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after="0" w:line="240" w:lineRule="auto"/>
        <w:ind w:hanging="2"/>
        <w:jc w:val="right"/>
        <w:rPr>
          <w:color w:val="002060"/>
        </w:rPr>
      </w:pPr>
      <w:bookmarkStart w:id="0" w:name="_gjdgxs" w:colFirst="0" w:colLast="0"/>
      <w:bookmarkStart w:id="1" w:name="_GoBack"/>
      <w:bookmarkEnd w:id="0"/>
      <w:bookmarkEnd w:id="1"/>
      <w:r>
        <w:t>Εύοσμος</w:t>
      </w:r>
      <w:r>
        <w:rPr>
          <w:color w:val="000000"/>
        </w:rPr>
        <w:t xml:space="preserve"> </w:t>
      </w:r>
      <w:r>
        <w:t xml:space="preserve"> 18-11-2020</w:t>
      </w:r>
    </w:p>
    <w:p w:rsidR="003F51E8" w:rsidRDefault="003F5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Αγαπητοί γονείς,</w:t>
      </w:r>
    </w:p>
    <w:p w:rsidR="003F51E8" w:rsidRDefault="003F5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</w:p>
    <w:p w:rsidR="003F51E8" w:rsidRDefault="003F5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8"/>
          <w:szCs w:val="8"/>
        </w:rPr>
      </w:pP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Τα παιδιά πρέπει </w:t>
      </w:r>
      <w:r>
        <w:rPr>
          <w:b/>
          <w:color w:val="002060"/>
          <w:sz w:val="24"/>
          <w:szCs w:val="24"/>
        </w:rPr>
        <w:t>να ενθαρρύνονται σε συστηματική άσκηση</w:t>
      </w:r>
      <w:r>
        <w:rPr>
          <w:color w:val="002060"/>
          <w:sz w:val="24"/>
          <w:szCs w:val="24"/>
        </w:rPr>
        <w:t xml:space="preserve"> και να φροντίζουν τον εαυτό τους ακόμη και στην εποχή που είναι κλεισμένοι στα σπίτια λόγω κορωνοϊού. Με βάση </w:t>
      </w:r>
      <w:r>
        <w:rPr>
          <w:b/>
          <w:color w:val="002060"/>
          <w:sz w:val="24"/>
          <w:szCs w:val="24"/>
        </w:rPr>
        <w:t>τις οδηγίες του Παγκόσμιου Οργανισμού Υγείας (ΠΟΥ)</w:t>
      </w:r>
      <w:r>
        <w:rPr>
          <w:color w:val="002060"/>
          <w:sz w:val="24"/>
          <w:szCs w:val="24"/>
        </w:rPr>
        <w:t xml:space="preserve">, μαθητές ηλικίας 5-17 ετών έχουν ανάγκη από τουλάχιστον 60΄ τη μέρα (κατά μέσο όρο) άσκησης ή φυσικής δραστηριότητας μέτριας ή υψηλής έντασης που ανεβάζει την ταχύτητα των καρδιακών παλμών, λαχανιάζει και </w:t>
      </w:r>
      <w:r>
        <w:rPr>
          <w:color w:val="002060"/>
          <w:sz w:val="24"/>
          <w:szCs w:val="24"/>
        </w:rPr>
        <w:t xml:space="preserve">ίσως αυξάνει τον ιδρώτα. Αντίστοιχα, οι ενήλικες, επίσης, πρέπει να κάνουν τουλάχιστον 150 λεπτά την εβδομάδα φυσική δραστηριότητα μέτριας ή υψηλής έντασης:  </w:t>
      </w:r>
      <w:hyperlink r:id="rId6">
        <w:r>
          <w:rPr>
            <w:color w:val="0000FF"/>
            <w:sz w:val="24"/>
            <w:szCs w:val="24"/>
            <w:u w:val="single"/>
          </w:rPr>
          <w:t>https://www.</w:t>
        </w:r>
        <w:r>
          <w:rPr>
            <w:color w:val="0000FF"/>
            <w:sz w:val="24"/>
            <w:szCs w:val="24"/>
            <w:u w:val="single"/>
          </w:rPr>
          <w:t>who.int/news-room/fact-sheets/detail/physical-activity</w:t>
        </w:r>
      </w:hyperlink>
      <w:r>
        <w:rPr>
          <w:color w:val="002060"/>
          <w:sz w:val="24"/>
          <w:szCs w:val="24"/>
        </w:rPr>
        <w:t xml:space="preserve"> </w:t>
      </w: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Στις παρούσες συνθήκες, οι παραπάνω οδηγίες προσαρμόζονται βεβαίως στο εφικτό, για το επόμενο χρονικό διάστημα. Με τις κατάλληλες προφυλάξεις, </w:t>
      </w:r>
      <w:r>
        <w:rPr>
          <w:b/>
          <w:color w:val="002060"/>
          <w:sz w:val="24"/>
          <w:szCs w:val="24"/>
        </w:rPr>
        <w:t>μπορεί να γίνει άσκηση</w:t>
      </w:r>
      <w:r>
        <w:rPr>
          <w:color w:val="002060"/>
          <w:sz w:val="24"/>
          <w:szCs w:val="24"/>
        </w:rPr>
        <w:t xml:space="preserve"> που </w:t>
      </w:r>
      <w:r>
        <w:rPr>
          <w:b/>
          <w:color w:val="002060"/>
          <w:sz w:val="24"/>
          <w:szCs w:val="24"/>
        </w:rPr>
        <w:t>δεν δημιουργεί κινδύνους τραυμ</w:t>
      </w:r>
      <w:r>
        <w:rPr>
          <w:b/>
          <w:color w:val="002060"/>
          <w:sz w:val="24"/>
          <w:szCs w:val="24"/>
        </w:rPr>
        <w:t>ατισμού εντός του σπιτιού</w:t>
      </w:r>
      <w:r>
        <w:rPr>
          <w:color w:val="002060"/>
          <w:sz w:val="24"/>
          <w:szCs w:val="24"/>
        </w:rPr>
        <w:t>, αναλόγως των χώρων και μέσων που διατίθενται και των ασκήσεων που επιλέγονται. Για να περιοριστούν οι πιθανότητες τραυματισμών είναι απαραίτητο να μην γλιστράει το έδαφος, ο χώρος να είναι ελεύθερος από αντικείμενα, οι ασκήσεις ν</w:t>
      </w:r>
      <w:r>
        <w:rPr>
          <w:color w:val="002060"/>
          <w:sz w:val="24"/>
          <w:szCs w:val="24"/>
        </w:rPr>
        <w:t xml:space="preserve">α είναι όσο γίνεται επιτόπιες χωρίς μεγάλες αναπηδήσεις/άλματα ή μεγάλες μετακινήσεις. Σε κάθε περίπτωση, η </w:t>
      </w:r>
      <w:r>
        <w:rPr>
          <w:b/>
          <w:color w:val="002060"/>
          <w:sz w:val="24"/>
          <w:szCs w:val="24"/>
        </w:rPr>
        <w:t xml:space="preserve">εξάσκηση των παιδιών, όσο διαρκεί η παρούσα κατάσταση, συνιστάται </w:t>
      </w:r>
      <w:r>
        <w:rPr>
          <w:color w:val="002060"/>
          <w:sz w:val="24"/>
          <w:szCs w:val="24"/>
        </w:rPr>
        <w:t xml:space="preserve">να γίνεται </w:t>
      </w:r>
      <w:r>
        <w:rPr>
          <w:b/>
          <w:color w:val="002060"/>
          <w:sz w:val="24"/>
          <w:szCs w:val="24"/>
        </w:rPr>
        <w:t>υπό την εποπτεία σας</w:t>
      </w:r>
      <w:r>
        <w:rPr>
          <w:color w:val="002060"/>
          <w:sz w:val="24"/>
          <w:szCs w:val="24"/>
        </w:rPr>
        <w:t xml:space="preserve"> και όσο αφορά την </w:t>
      </w:r>
      <w:r>
        <w:rPr>
          <w:b/>
          <w:color w:val="002060"/>
          <w:sz w:val="24"/>
          <w:szCs w:val="24"/>
        </w:rPr>
        <w:t>ασφάλεια του χώρου</w:t>
      </w:r>
      <w:r>
        <w:rPr>
          <w:color w:val="002060"/>
          <w:sz w:val="24"/>
          <w:szCs w:val="24"/>
        </w:rPr>
        <w:t xml:space="preserve"> και όσο αφορά</w:t>
      </w:r>
      <w:r>
        <w:rPr>
          <w:color w:val="002060"/>
          <w:sz w:val="24"/>
          <w:szCs w:val="24"/>
        </w:rPr>
        <w:t xml:space="preserve"> την </w:t>
      </w:r>
      <w:r>
        <w:rPr>
          <w:b/>
          <w:color w:val="002060"/>
          <w:sz w:val="24"/>
          <w:szCs w:val="24"/>
        </w:rPr>
        <w:t xml:space="preserve">εκτέλεση των ασκήσεων. </w:t>
      </w:r>
      <w:r>
        <w:rPr>
          <w:i/>
          <w:color w:val="002060"/>
          <w:sz w:val="24"/>
          <w:szCs w:val="24"/>
        </w:rPr>
        <w:t>Θυμηθείτε ότι πρέπει να αποφεύγουμε επισκέψεις σε νοσοκομεία ή κέντρα υγείας λόγω του κορωνοϊού</w:t>
      </w:r>
      <w:r>
        <w:rPr>
          <w:color w:val="002060"/>
          <w:sz w:val="24"/>
          <w:szCs w:val="24"/>
        </w:rPr>
        <w:t xml:space="preserve">. </w:t>
      </w: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Το παιδί σας μπορεί να ασκηθεί μόνο του ή με αδέλφια ή μαζί σας. Αν μπορείτε να γυμναστείτε μαζί του, </w:t>
      </w:r>
      <w:r>
        <w:rPr>
          <w:color w:val="002060"/>
          <w:sz w:val="24"/>
          <w:szCs w:val="24"/>
          <w:u w:val="single"/>
        </w:rPr>
        <w:t>χωρίς να κινδυνεύσετε</w:t>
      </w:r>
      <w:r>
        <w:rPr>
          <w:color w:val="002060"/>
          <w:sz w:val="24"/>
          <w:szCs w:val="24"/>
        </w:rPr>
        <w:t xml:space="preserve">, </w:t>
      </w:r>
      <w:r>
        <w:rPr>
          <w:b/>
          <w:color w:val="002060"/>
          <w:sz w:val="24"/>
          <w:szCs w:val="24"/>
        </w:rPr>
        <w:t>θα σα</w:t>
      </w:r>
      <w:r>
        <w:rPr>
          <w:b/>
          <w:color w:val="002060"/>
          <w:sz w:val="24"/>
          <w:szCs w:val="24"/>
        </w:rPr>
        <w:t>ς προτείναμε να το κάνετε</w:t>
      </w:r>
      <w:r>
        <w:rPr>
          <w:color w:val="002060"/>
          <w:sz w:val="24"/>
          <w:szCs w:val="24"/>
        </w:rPr>
        <w:t xml:space="preserve">, γιατί θα έκανε καλό και στην προσωπική σας υγεία αλλά θα δώσει και χαρά σε όλη την οικογένεια. </w:t>
      </w:r>
      <w:r>
        <w:rPr>
          <w:b/>
          <w:color w:val="002060"/>
          <w:sz w:val="24"/>
          <w:szCs w:val="24"/>
        </w:rPr>
        <w:t xml:space="preserve">Ωστόσο, επιβάλλεται να λάβετε υπόψη σας </w:t>
      </w:r>
      <w:r>
        <w:rPr>
          <w:color w:val="002060"/>
          <w:sz w:val="24"/>
          <w:szCs w:val="24"/>
        </w:rPr>
        <w:t xml:space="preserve">τους χώρους που έχετε στη διάθεσή σας, την </w:t>
      </w:r>
      <w:r>
        <w:rPr>
          <w:color w:val="002060"/>
          <w:sz w:val="24"/>
          <w:szCs w:val="24"/>
          <w:u w:val="single"/>
        </w:rPr>
        <w:t>κινητική σας κατάσταση και τα πιθανά προβλήματα υγε</w:t>
      </w:r>
      <w:r>
        <w:rPr>
          <w:color w:val="002060"/>
          <w:sz w:val="24"/>
          <w:szCs w:val="24"/>
          <w:u w:val="single"/>
        </w:rPr>
        <w:t>ίας</w:t>
      </w:r>
      <w:r>
        <w:rPr>
          <w:color w:val="002060"/>
          <w:sz w:val="24"/>
          <w:szCs w:val="24"/>
        </w:rPr>
        <w:t xml:space="preserve"> που αντιμετωπίζετε. Αν αντιμετωπίζετε προβλήματα υγείας, συμβουλευτείτε πρώτα τον γιατρό σας. Γενικά, το γρήγορο περπάτημα ή ελαφρύ τρέξιμο μπορεί να γίνει από ολόκληρη την οικογένεια σε χώρους που δεν κινούνται πολλοί άνθρωποι και τηρούνται οι αποστάσ</w:t>
      </w:r>
      <w:r>
        <w:rPr>
          <w:color w:val="002060"/>
          <w:sz w:val="24"/>
          <w:szCs w:val="24"/>
        </w:rPr>
        <w:t xml:space="preserve">εις των 2 μέτρων από τους άλλους. Αυτονόητη θεωρείται και η χρήση εγκεκριμένων οργάνων εξάσκησης στο σπίτι, όπως το </w:t>
      </w:r>
      <w:r>
        <w:rPr>
          <w:b/>
          <w:color w:val="002060"/>
          <w:sz w:val="24"/>
          <w:szCs w:val="24"/>
        </w:rPr>
        <w:t>στατικό ποδήλατο</w:t>
      </w:r>
      <w:r>
        <w:rPr>
          <w:color w:val="002060"/>
          <w:sz w:val="24"/>
          <w:szCs w:val="24"/>
        </w:rPr>
        <w:t xml:space="preserve">. Τέλος, υπενθυμίζουμε ότι η άσκηση, </w:t>
      </w:r>
      <w:r>
        <w:rPr>
          <w:color w:val="002060"/>
          <w:sz w:val="24"/>
          <w:szCs w:val="24"/>
          <w:u w:val="single"/>
        </w:rPr>
        <w:t>χωρίς την άμεση/επιτόπια καθοδήγηση/επίβλεψη από εκπαιδευτικό Φυσικής Αγωγής γίνεται απ</w:t>
      </w:r>
      <w:r>
        <w:rPr>
          <w:color w:val="002060"/>
          <w:sz w:val="24"/>
          <w:szCs w:val="24"/>
          <w:u w:val="single"/>
        </w:rPr>
        <w:t>ό ανάγκη</w:t>
      </w:r>
      <w:r>
        <w:rPr>
          <w:color w:val="002060"/>
          <w:sz w:val="24"/>
          <w:szCs w:val="24"/>
        </w:rPr>
        <w:t xml:space="preserve"> και μόνο γι’ αυτή την περίοδο που </w:t>
      </w:r>
      <w:r>
        <w:rPr>
          <w:color w:val="002060"/>
          <w:sz w:val="24"/>
          <w:szCs w:val="24"/>
          <w:u w:val="single"/>
        </w:rPr>
        <w:t>απαγορεύονται οι κοντινές επαφές</w:t>
      </w:r>
      <w:r>
        <w:rPr>
          <w:color w:val="002060"/>
          <w:sz w:val="24"/>
          <w:szCs w:val="24"/>
        </w:rPr>
        <w:t xml:space="preserve">. </w:t>
      </w:r>
    </w:p>
    <w:p w:rsidR="003F51E8" w:rsidRDefault="003F5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8"/>
          <w:szCs w:val="8"/>
        </w:rPr>
      </w:pP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2060"/>
          <w:sz w:val="24"/>
          <w:szCs w:val="24"/>
        </w:rPr>
        <w:t>Εάν έχετε οποιαδήποτε ερώτηση, μη διστάσετε να επικοινωνήσετε μαζί μου.</w:t>
      </w:r>
    </w:p>
    <w:p w:rsidR="003F51E8" w:rsidRDefault="003F5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Με εκτίμηση</w:t>
      </w: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Θοδωρής Βεργιανέλος </w:t>
      </w: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ΠΕ11 Εκπαιδευτικός Φυσικής Αγωγής</w:t>
      </w:r>
    </w:p>
    <w:p w:rsidR="003F51E8" w:rsidRDefault="0008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2060"/>
          <w:sz w:val="24"/>
          <w:szCs w:val="24"/>
        </w:rPr>
        <w:t xml:space="preserve">16ο Δ. Σ. Ευόσμου </w:t>
      </w:r>
    </w:p>
    <w:sectPr w:rsidR="003F51E8">
      <w:headerReference w:type="default" r:id="rId7"/>
      <w:footerReference w:type="default" r:id="rId8"/>
      <w:pgSz w:w="11906" w:h="16838"/>
      <w:pgMar w:top="2269" w:right="1134" w:bottom="1134" w:left="1134" w:header="113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EB" w:rsidRDefault="000807EB">
      <w:pPr>
        <w:spacing w:after="0" w:line="240" w:lineRule="auto"/>
      </w:pPr>
      <w:r>
        <w:separator/>
      </w:r>
    </w:p>
  </w:endnote>
  <w:endnote w:type="continuationSeparator" w:id="0">
    <w:p w:rsidR="000807EB" w:rsidRDefault="0008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E8" w:rsidRDefault="000807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11870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F51E8" w:rsidRDefault="000807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b/>
        <w:i/>
        <w:color w:val="000000"/>
      </w:rPr>
      <w:t xml:space="preserve">Προσαρμογή/Επιμέλεια: Όλγα Βασιλειάδου, ΣΕΕ ΠΕ11  </w:t>
    </w:r>
  </w:p>
  <w:p w:rsidR="003F51E8" w:rsidRDefault="000807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b/>
        <w:i/>
        <w:color w:val="000000"/>
      </w:rPr>
      <w:t xml:space="preserve">Πηγή: Επιστολή του Προγράμματος IMPACT του ΤΕΦΑΑ </w:t>
    </w:r>
    <w:r>
      <w:rPr>
        <w:b/>
        <w:i/>
      </w:rPr>
      <w:t>Πανεπιστημίου</w:t>
    </w:r>
    <w:r>
      <w:rPr>
        <w:b/>
        <w:i/>
        <w:color w:val="000000"/>
      </w:rPr>
      <w:t xml:space="preserve"> Θεσσαλίας  </w:t>
    </w:r>
  </w:p>
  <w:p w:rsidR="003F51E8" w:rsidRDefault="003F51E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EB" w:rsidRDefault="000807EB">
      <w:pPr>
        <w:spacing w:after="0" w:line="240" w:lineRule="auto"/>
      </w:pPr>
      <w:r>
        <w:separator/>
      </w:r>
    </w:p>
  </w:footnote>
  <w:footnote w:type="continuationSeparator" w:id="0">
    <w:p w:rsidR="000807EB" w:rsidRDefault="0008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E8" w:rsidRDefault="000807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-504822</wp:posOffset>
          </wp:positionH>
          <wp:positionV relativeFrom="paragraph">
            <wp:posOffset>-438146</wp:posOffset>
          </wp:positionV>
          <wp:extent cx="7132320" cy="7385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23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E8"/>
    <w:rsid w:val="000807EB"/>
    <w:rsid w:val="003F51E8"/>
    <w:rsid w:val="007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BE83-3627-4DBF-A672-5707A3B6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news-room/fact-sheets/detail/physical-activ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</dc:creator>
  <cp:lastModifiedBy>User</cp:lastModifiedBy>
  <cp:revision>3</cp:revision>
  <dcterms:created xsi:type="dcterms:W3CDTF">2020-11-20T08:51:00Z</dcterms:created>
  <dcterms:modified xsi:type="dcterms:W3CDTF">2020-11-20T08:51:00Z</dcterms:modified>
</cp:coreProperties>
</file>